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FEA" w:rsidRDefault="004E1FEA" w:rsidP="004E1FEA">
      <w:pPr>
        <w:pStyle w:val="a3"/>
        <w:ind w:firstLine="709"/>
        <w:jc w:val="center"/>
      </w:pPr>
      <w:r w:rsidRPr="00EB715B">
        <w:t xml:space="preserve">ПРАКТИЧЕСКАЯ РАБОТА № </w:t>
      </w:r>
      <w:r>
        <w:t>17</w:t>
      </w:r>
    </w:p>
    <w:p w:rsidR="004E1FEA" w:rsidRPr="00352A13" w:rsidRDefault="004E1FEA" w:rsidP="004E1FEA">
      <w:pPr>
        <w:shd w:val="clear" w:color="auto" w:fill="FFFFFF"/>
        <w:autoSpaceDE w:val="0"/>
        <w:autoSpaceDN w:val="0"/>
        <w:adjustRightInd w:val="0"/>
        <w:jc w:val="center"/>
        <w:rPr>
          <w:b/>
          <w:szCs w:val="28"/>
        </w:rPr>
      </w:pPr>
      <w:r w:rsidRPr="00352A13">
        <w:rPr>
          <w:b/>
          <w:szCs w:val="28"/>
        </w:rPr>
        <w:t>Исчисление среднеарифметического и среднегармонического индексов.</w:t>
      </w:r>
    </w:p>
    <w:p w:rsidR="004E1FEA" w:rsidRDefault="004E1FEA" w:rsidP="004E1FEA">
      <w:pPr>
        <w:ind w:right="-766"/>
        <w:rPr>
          <w:sz w:val="28"/>
        </w:rPr>
      </w:pPr>
      <w:r>
        <w:rPr>
          <w:sz w:val="28"/>
        </w:rPr>
        <w:t xml:space="preserve">       </w:t>
      </w:r>
    </w:p>
    <w:p w:rsidR="004E1FEA" w:rsidRDefault="004E1FEA" w:rsidP="004E1FEA">
      <w:pPr>
        <w:ind w:right="-766"/>
      </w:pPr>
      <w:r w:rsidRPr="00492E85">
        <w:t xml:space="preserve">Цель: </w:t>
      </w:r>
      <w:r>
        <w:t xml:space="preserve">получить навык расчета среднеарифметических и среднегармонических индексов. </w:t>
      </w:r>
    </w:p>
    <w:p w:rsidR="004E1FEA" w:rsidRPr="00492E85" w:rsidRDefault="004E1FEA" w:rsidP="004E1FEA">
      <w:pPr>
        <w:ind w:right="-766"/>
      </w:pPr>
    </w:p>
    <w:p w:rsidR="004E1FEA" w:rsidRPr="00492E85" w:rsidRDefault="004E1FEA" w:rsidP="004E1FEA">
      <w:pPr>
        <w:ind w:right="-1" w:firstLine="284"/>
        <w:jc w:val="both"/>
      </w:pPr>
      <w:r w:rsidRPr="00492E85">
        <w:t>В индексном анализе принято правило: индексы качественных показателей ( цен, себестоимости и т.п.) строятся с весами отчетного периода, индексов количественных показателей ( количества выпущенной продукции, физического объема  товарооборота</w:t>
      </w:r>
      <w:proofErr w:type="gramStart"/>
      <w:r w:rsidRPr="00492E85">
        <w:t>)-</w:t>
      </w:r>
      <w:proofErr w:type="gramEnd"/>
      <w:r w:rsidRPr="00492E85">
        <w:t>с весами базисного периода. Оно относится к агрегатной форме, как основной форме сводных индексов. Что касается средних форм</w:t>
      </w:r>
      <w:proofErr w:type="gramStart"/>
      <w:r w:rsidRPr="00492E85">
        <w:t xml:space="preserve"> ,</w:t>
      </w:r>
      <w:proofErr w:type="gramEnd"/>
      <w:r w:rsidRPr="00492E85">
        <w:t xml:space="preserve">то их весами служат величины, стоящие в знаменателе ( средний арифметический), либо числителе (средний гармонический индекс). </w:t>
      </w:r>
    </w:p>
    <w:p w:rsidR="004E1FEA" w:rsidRDefault="004E1FEA" w:rsidP="004E1FEA">
      <w:pPr>
        <w:tabs>
          <w:tab w:val="left" w:pos="720"/>
        </w:tabs>
        <w:ind w:right="-1"/>
        <w:jc w:val="center"/>
      </w:pPr>
    </w:p>
    <w:p w:rsidR="004E1FEA" w:rsidRPr="00492E85" w:rsidRDefault="004E1FEA" w:rsidP="004E1FEA">
      <w:pPr>
        <w:tabs>
          <w:tab w:val="left" w:pos="720"/>
        </w:tabs>
        <w:ind w:right="-1"/>
        <w:jc w:val="center"/>
      </w:pPr>
      <w:r w:rsidRPr="00492E85">
        <w:t>Индексы средних величин:</w:t>
      </w:r>
    </w:p>
    <w:p w:rsidR="004E1FEA" w:rsidRPr="00492E85" w:rsidRDefault="004E1FEA" w:rsidP="004E1FEA">
      <w:pPr>
        <w:tabs>
          <w:tab w:val="left" w:pos="720"/>
        </w:tabs>
        <w:ind w:left="720" w:right="-1"/>
        <w:jc w:val="both"/>
      </w:pPr>
      <w:r>
        <w:t>1.</w:t>
      </w:r>
      <w:r w:rsidRPr="00492E85">
        <w:t xml:space="preserve">Индекс цен переменного состава (динамика </w:t>
      </w:r>
      <w:proofErr w:type="gramStart"/>
      <w:r w:rsidRPr="00492E85">
        <w:t>средней</w:t>
      </w:r>
      <w:proofErr w:type="gramEnd"/>
      <w:r w:rsidRPr="00492E85">
        <w:t>):</w:t>
      </w:r>
    </w:p>
    <w:p w:rsidR="004E1FEA" w:rsidRPr="00492E85" w:rsidRDefault="004E1FEA" w:rsidP="004E1FEA">
      <w:pPr>
        <w:ind w:left="675"/>
      </w:pPr>
      <w:r w:rsidRPr="00492E85">
        <w:t xml:space="preserve">                                        </w:t>
      </w:r>
    </w:p>
    <w:p w:rsidR="004E1FEA" w:rsidRPr="00492E85" w:rsidRDefault="004E1FEA" w:rsidP="004E1FEA">
      <w:pPr>
        <w:ind w:left="450"/>
        <w:jc w:val="center"/>
      </w:pPr>
      <w:r>
        <w:rPr>
          <w:noProof/>
        </w:rPr>
        <w:drawing>
          <wp:inline distT="0" distB="0" distL="0" distR="0">
            <wp:extent cx="1485900" cy="466725"/>
            <wp:effectExtent l="0" t="0" r="0" b="9525"/>
            <wp:docPr id="1" name="Рисунок 1" descr="https://studfile.net/html/2706/961/html_tdMx1ne3rl.KPNn/img-ODKe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tudfile.net/html/2706/961/html_tdMx1ne3rl.KPNn/img-ODKeUs.pn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1FEA" w:rsidRPr="00492E85" w:rsidRDefault="004E1FEA" w:rsidP="004E1FEA">
      <w:pPr>
        <w:ind w:left="450"/>
      </w:pPr>
      <w:r>
        <w:t>2.</w:t>
      </w:r>
      <w:r w:rsidRPr="00492E85">
        <w:t xml:space="preserve"> Индекс цен фиксированного состава </w:t>
      </w:r>
    </w:p>
    <w:p w:rsidR="004E1FEA" w:rsidRPr="00492E85" w:rsidRDefault="004E1FEA" w:rsidP="004E1FEA">
      <w:pPr>
        <w:jc w:val="center"/>
      </w:pPr>
      <w:r>
        <w:rPr>
          <w:noProof/>
        </w:rPr>
        <w:drawing>
          <wp:inline distT="0" distB="0" distL="0" distR="0">
            <wp:extent cx="1800225" cy="523875"/>
            <wp:effectExtent l="0" t="0" r="9525" b="9525"/>
            <wp:docPr id="2" name="Рисунок 2" descr="https://studfile.net/html/2706/961/html_tdMx1ne3rl.KPNn/img-yrqX1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udfile.net/html/2706/961/html_tdMx1ne3rl.KPNn/img-yrqX1V.pn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1FEA" w:rsidRPr="00492E85" w:rsidRDefault="004E1FEA" w:rsidP="004E1FEA">
      <w:pPr>
        <w:numPr>
          <w:ilvl w:val="0"/>
          <w:numId w:val="1"/>
        </w:numPr>
        <w:ind w:left="426" w:right="-142" w:hanging="51"/>
      </w:pPr>
      <w:r w:rsidRPr="00492E85">
        <w:t>Индекс  влияния изменения структуры н</w:t>
      </w:r>
      <w:r>
        <w:t>а динамику средней цены товара:</w:t>
      </w:r>
    </w:p>
    <w:p w:rsidR="004E1FEA" w:rsidRPr="00492E85" w:rsidRDefault="004E1FEA" w:rsidP="004E1FEA">
      <w:pPr>
        <w:ind w:left="375"/>
      </w:pPr>
    </w:p>
    <w:p w:rsidR="004E1FEA" w:rsidRDefault="004E1FEA" w:rsidP="004E1FEA">
      <w:pPr>
        <w:pStyle w:val="a3"/>
        <w:ind w:firstLine="709"/>
        <w:jc w:val="center"/>
      </w:pPr>
      <w:r>
        <w:rPr>
          <w:noProof/>
        </w:rPr>
        <w:drawing>
          <wp:inline distT="0" distB="0" distL="0" distR="0">
            <wp:extent cx="1800225" cy="466725"/>
            <wp:effectExtent l="0" t="0" r="9525" b="9525"/>
            <wp:docPr id="3" name="Рисунок 3" descr="https://studfile.net/html/2706/961/html_tdMx1ne3rl.KPNn/img-TAU_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tudfile.net/html/2706/961/html_tdMx1ne3rl.KPNn/img-TAU_aP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17E" w:rsidRDefault="0089017E" w:rsidP="004E1FEA">
      <w:pPr>
        <w:pStyle w:val="a3"/>
        <w:ind w:firstLine="709"/>
        <w:jc w:val="center"/>
      </w:pPr>
    </w:p>
    <w:p w:rsidR="0089017E" w:rsidRPr="0089017E" w:rsidRDefault="0089017E" w:rsidP="0089017E">
      <w:pPr>
        <w:pStyle w:val="a6"/>
        <w:numPr>
          <w:ilvl w:val="0"/>
          <w:numId w:val="1"/>
        </w:numPr>
        <w:jc w:val="both"/>
        <w:rPr>
          <w:color w:val="000000"/>
          <w:szCs w:val="27"/>
        </w:rPr>
      </w:pPr>
      <w:r>
        <w:rPr>
          <w:color w:val="000000"/>
          <w:szCs w:val="28"/>
        </w:rPr>
        <w:t>С</w:t>
      </w:r>
      <w:r w:rsidRPr="0089017E">
        <w:rPr>
          <w:color w:val="000000"/>
          <w:szCs w:val="28"/>
        </w:rPr>
        <w:t>редне</w:t>
      </w:r>
      <w:r>
        <w:rPr>
          <w:color w:val="000000"/>
          <w:szCs w:val="28"/>
        </w:rPr>
        <w:t>арифметический</w:t>
      </w:r>
      <w:r w:rsidRPr="0089017E">
        <w:rPr>
          <w:color w:val="000000"/>
          <w:szCs w:val="28"/>
        </w:rPr>
        <w:t>  индекс физического объема продукции:</w:t>
      </w:r>
    </w:p>
    <w:p w:rsidR="0089017E" w:rsidRPr="00A71998" w:rsidRDefault="0089017E" w:rsidP="0089017E">
      <w:pPr>
        <w:ind w:firstLine="454"/>
        <w:jc w:val="both"/>
        <w:rPr>
          <w:color w:val="000000"/>
          <w:sz w:val="27"/>
          <w:szCs w:val="27"/>
        </w:rPr>
      </w:pPr>
      <w:r w:rsidRPr="00A71998">
        <w:rPr>
          <w:color w:val="000000"/>
          <w:sz w:val="28"/>
          <w:szCs w:val="28"/>
        </w:rPr>
        <w:t> </w:t>
      </w:r>
    </w:p>
    <w:p w:rsidR="0089017E" w:rsidRPr="00A71998" w:rsidRDefault="0089017E" w:rsidP="0089017E">
      <w:pPr>
        <w:ind w:firstLine="454"/>
        <w:jc w:val="center"/>
        <w:rPr>
          <w:color w:val="000000"/>
          <w:sz w:val="27"/>
          <w:szCs w:val="27"/>
        </w:rPr>
      </w:pPr>
      <w:r w:rsidRPr="0089017E">
        <w:rPr>
          <w:noProof/>
          <w:color w:val="000000"/>
          <w:sz w:val="32"/>
          <w:szCs w:val="28"/>
          <w:vertAlign w:val="subscript"/>
        </w:rPr>
        <w:drawing>
          <wp:inline distT="0" distB="0" distL="0" distR="0" wp14:anchorId="5065D1CF" wp14:editId="6D2EE523">
            <wp:extent cx="1066800" cy="504825"/>
            <wp:effectExtent l="0" t="0" r="0" b="9525"/>
            <wp:docPr id="8" name="Рисунок 8" descr="http://lib.kstu.kz:8300/tb/books/Statistika1/prakt/8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ib.kstu.kz:8300/tb/books/Statistika1/prakt/8.files/image00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17E" w:rsidRPr="0089017E" w:rsidRDefault="0089017E" w:rsidP="0089017E">
      <w:pPr>
        <w:pStyle w:val="a6"/>
        <w:numPr>
          <w:ilvl w:val="0"/>
          <w:numId w:val="1"/>
        </w:numPr>
        <w:jc w:val="both"/>
        <w:rPr>
          <w:color w:val="000000"/>
          <w:szCs w:val="27"/>
        </w:rPr>
      </w:pPr>
      <w:r w:rsidRPr="0089017E">
        <w:rPr>
          <w:color w:val="000000"/>
          <w:szCs w:val="28"/>
        </w:rPr>
        <w:t>С</w:t>
      </w:r>
      <w:r>
        <w:rPr>
          <w:color w:val="000000"/>
          <w:szCs w:val="28"/>
        </w:rPr>
        <w:t>реднегармонический  индекс</w:t>
      </w:r>
      <w:r w:rsidRPr="0089017E">
        <w:rPr>
          <w:color w:val="000000"/>
          <w:szCs w:val="28"/>
        </w:rPr>
        <w:t xml:space="preserve"> цен:</w:t>
      </w:r>
    </w:p>
    <w:p w:rsidR="004E1FEA" w:rsidRDefault="0089017E" w:rsidP="004E1FEA">
      <w:pPr>
        <w:pStyle w:val="a3"/>
        <w:ind w:firstLine="709"/>
        <w:jc w:val="center"/>
      </w:pPr>
      <w:r>
        <w:rPr>
          <w:b/>
          <w:bCs/>
          <w:noProof/>
          <w:color w:val="000000"/>
          <w:sz w:val="28"/>
          <w:szCs w:val="28"/>
          <w:vertAlign w:val="subscript"/>
        </w:rPr>
        <w:drawing>
          <wp:inline distT="0" distB="0" distL="0" distR="0" wp14:anchorId="582FB687" wp14:editId="397A3D99">
            <wp:extent cx="1028700" cy="695325"/>
            <wp:effectExtent l="0" t="0" r="0" b="9525"/>
            <wp:docPr id="4" name="Рисунок 4" descr="http://lib.kstu.kz:8300/tb/books/Statistika1/prakt/8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lib.kstu.kz:8300/tb/books/Statistika1/prakt/8.files/image012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2796"/>
                    <a:stretch/>
                  </pic:blipFill>
                  <pic:spPr bwMode="auto">
                    <a:xfrm>
                      <a:off x="0" y="0"/>
                      <a:ext cx="10287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E1FEA" w:rsidRPr="00EB715B" w:rsidRDefault="004E1FEA" w:rsidP="004E1FEA">
      <w:pPr>
        <w:pStyle w:val="a3"/>
        <w:ind w:firstLine="709"/>
        <w:jc w:val="center"/>
        <w:rPr>
          <w:b/>
          <w:bCs/>
        </w:rPr>
      </w:pPr>
      <w:r w:rsidRPr="00EB715B">
        <w:rPr>
          <w:b/>
          <w:bCs/>
        </w:rPr>
        <w:t xml:space="preserve">Задание </w:t>
      </w:r>
      <w:r>
        <w:rPr>
          <w:b/>
          <w:bCs/>
        </w:rPr>
        <w:t>1</w:t>
      </w:r>
    </w:p>
    <w:p w:rsidR="0089017E" w:rsidRPr="00A71998" w:rsidRDefault="0089017E" w:rsidP="0089017E">
      <w:pPr>
        <w:ind w:left="454"/>
        <w:jc w:val="both"/>
        <w:rPr>
          <w:color w:val="000000"/>
          <w:szCs w:val="27"/>
        </w:rPr>
      </w:pPr>
      <w:r w:rsidRPr="00A71998">
        <w:rPr>
          <w:b/>
          <w:bCs/>
          <w:i/>
          <w:iCs/>
          <w:color w:val="000000"/>
          <w:szCs w:val="28"/>
        </w:rPr>
        <w:t> </w:t>
      </w:r>
      <w:r w:rsidRPr="00A71998">
        <w:rPr>
          <w:color w:val="000000"/>
          <w:szCs w:val="28"/>
        </w:rPr>
        <w:t>Имеются следующие данные:</w:t>
      </w:r>
    </w:p>
    <w:p w:rsidR="0089017E" w:rsidRPr="00A71998" w:rsidRDefault="0089017E" w:rsidP="0089017E">
      <w:pPr>
        <w:ind w:left="360"/>
        <w:rPr>
          <w:color w:val="000000"/>
          <w:szCs w:val="27"/>
        </w:rPr>
      </w:pPr>
      <w:r w:rsidRPr="00A71998">
        <w:rPr>
          <w:color w:val="000000"/>
          <w:szCs w:val="28"/>
        </w:rPr>
        <w:t> </w:t>
      </w:r>
    </w:p>
    <w:tbl>
      <w:tblPr>
        <w:tblW w:w="517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2"/>
        <w:gridCol w:w="3401"/>
        <w:gridCol w:w="3401"/>
      </w:tblGrid>
      <w:tr w:rsidR="0089017E" w:rsidRPr="00A71998" w:rsidTr="000C0B64">
        <w:tc>
          <w:tcPr>
            <w:tcW w:w="15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998" w:rsidRPr="00A71998" w:rsidRDefault="0089017E" w:rsidP="000C0B64">
            <w:pPr>
              <w:jc w:val="both"/>
              <w:rPr>
                <w:sz w:val="22"/>
              </w:rPr>
            </w:pPr>
            <w:r w:rsidRPr="00A71998">
              <w:rPr>
                <w:szCs w:val="28"/>
              </w:rPr>
              <w:t>Вид продукции</w:t>
            </w:r>
          </w:p>
        </w:tc>
        <w:tc>
          <w:tcPr>
            <w:tcW w:w="1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998" w:rsidRPr="00A71998" w:rsidRDefault="0089017E" w:rsidP="000C0B64">
            <w:pPr>
              <w:jc w:val="both"/>
              <w:rPr>
                <w:sz w:val="22"/>
              </w:rPr>
            </w:pPr>
            <w:r w:rsidRPr="0089017E">
              <w:rPr>
                <w:szCs w:val="28"/>
              </w:rPr>
              <w:t>Розничный товарооборот базисного периода</w:t>
            </w:r>
            <w:r w:rsidRPr="00A71998">
              <w:rPr>
                <w:szCs w:val="28"/>
              </w:rPr>
              <w:t xml:space="preserve">, </w:t>
            </w:r>
            <w:proofErr w:type="spellStart"/>
            <w:r w:rsidRPr="00A71998">
              <w:rPr>
                <w:szCs w:val="28"/>
              </w:rPr>
              <w:t>млн</w:t>
            </w:r>
            <w:proofErr w:type="gramStart"/>
            <w:r w:rsidRPr="00A71998">
              <w:rPr>
                <w:szCs w:val="28"/>
              </w:rPr>
              <w:t>.т</w:t>
            </w:r>
            <w:proofErr w:type="gramEnd"/>
            <w:r w:rsidRPr="00A71998">
              <w:rPr>
                <w:szCs w:val="28"/>
              </w:rPr>
              <w:t>енге</w:t>
            </w:r>
            <w:proofErr w:type="spellEnd"/>
            <w:r w:rsidRPr="0089017E">
              <w:rPr>
                <w:szCs w:val="28"/>
              </w:rPr>
              <w:t xml:space="preserve"> </w:t>
            </w:r>
            <w:r w:rsidRPr="009C1401">
              <w:rPr>
                <w:b/>
                <w:szCs w:val="28"/>
              </w:rPr>
              <w:t>(</w:t>
            </w:r>
            <w:r w:rsidRPr="009C1401">
              <w:rPr>
                <w:b/>
                <w:i/>
                <w:szCs w:val="28"/>
                <w:lang w:val="en-US"/>
              </w:rPr>
              <w:t>p</w:t>
            </w:r>
            <w:r w:rsidRPr="009C1401">
              <w:rPr>
                <w:b/>
                <w:i/>
                <w:szCs w:val="28"/>
                <w:vertAlign w:val="subscript"/>
              </w:rPr>
              <w:t>0</w:t>
            </w:r>
            <w:r w:rsidRPr="009C1401">
              <w:rPr>
                <w:b/>
                <w:i/>
                <w:szCs w:val="28"/>
                <w:lang w:val="en-US"/>
              </w:rPr>
              <w:t>q</w:t>
            </w:r>
            <w:r w:rsidRPr="009C1401">
              <w:rPr>
                <w:b/>
                <w:i/>
                <w:szCs w:val="28"/>
                <w:vertAlign w:val="subscript"/>
              </w:rPr>
              <w:t>0</w:t>
            </w:r>
            <w:r w:rsidRPr="009C1401">
              <w:rPr>
                <w:b/>
                <w:szCs w:val="28"/>
              </w:rPr>
              <w:t>)</w:t>
            </w:r>
          </w:p>
        </w:tc>
        <w:tc>
          <w:tcPr>
            <w:tcW w:w="1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998" w:rsidRPr="00A71998" w:rsidRDefault="0089017E" w:rsidP="000C0B64">
            <w:pPr>
              <w:jc w:val="both"/>
              <w:rPr>
                <w:sz w:val="22"/>
              </w:rPr>
            </w:pPr>
            <w:r w:rsidRPr="0089017E">
              <w:rPr>
                <w:szCs w:val="28"/>
              </w:rPr>
              <w:t>Изменение физи</w:t>
            </w:r>
            <w:r w:rsidRPr="00A71998">
              <w:rPr>
                <w:szCs w:val="28"/>
              </w:rPr>
              <w:t xml:space="preserve">ческого объема </w:t>
            </w:r>
            <w:r w:rsidRPr="0089017E">
              <w:rPr>
                <w:szCs w:val="28"/>
              </w:rPr>
              <w:t>товарооборота</w:t>
            </w:r>
            <w:r w:rsidRPr="00A71998">
              <w:rPr>
                <w:szCs w:val="28"/>
              </w:rPr>
              <w:t xml:space="preserve"> продукции </w:t>
            </w:r>
            <w:proofErr w:type="gramStart"/>
            <w:r w:rsidRPr="00A71998">
              <w:rPr>
                <w:szCs w:val="28"/>
              </w:rPr>
              <w:t>во</w:t>
            </w:r>
            <w:proofErr w:type="gramEnd"/>
            <w:r w:rsidRPr="00A71998">
              <w:rPr>
                <w:szCs w:val="28"/>
              </w:rPr>
              <w:t xml:space="preserve"> </w:t>
            </w:r>
            <w:r w:rsidRPr="0089017E">
              <w:rPr>
                <w:szCs w:val="28"/>
              </w:rPr>
              <w:t>текущем периоде</w:t>
            </w:r>
            <w:r w:rsidRPr="00A71998">
              <w:rPr>
                <w:szCs w:val="28"/>
              </w:rPr>
              <w:t xml:space="preserve">, по сравнению с </w:t>
            </w:r>
            <w:r w:rsidRPr="0089017E">
              <w:rPr>
                <w:szCs w:val="28"/>
              </w:rPr>
              <w:t>базисным</w:t>
            </w:r>
            <w:r w:rsidRPr="00A71998">
              <w:rPr>
                <w:szCs w:val="28"/>
              </w:rPr>
              <w:t>, %</w:t>
            </w:r>
            <w:r>
              <w:rPr>
                <w:szCs w:val="28"/>
              </w:rPr>
              <w:t xml:space="preserve"> </w:t>
            </w:r>
            <w:r w:rsidRPr="009C1401">
              <w:rPr>
                <w:b/>
                <w:szCs w:val="28"/>
              </w:rPr>
              <w:t>(</w:t>
            </w:r>
            <w:proofErr w:type="spellStart"/>
            <w:r w:rsidRPr="009C1401">
              <w:rPr>
                <w:b/>
                <w:i/>
                <w:szCs w:val="28"/>
                <w:lang w:val="en-US"/>
              </w:rPr>
              <w:t>iq</w:t>
            </w:r>
            <w:proofErr w:type="spellEnd"/>
            <w:r w:rsidRPr="009C1401">
              <w:rPr>
                <w:b/>
                <w:szCs w:val="28"/>
              </w:rPr>
              <w:t>)</w:t>
            </w:r>
          </w:p>
        </w:tc>
      </w:tr>
      <w:tr w:rsidR="0089017E" w:rsidRPr="00A71998" w:rsidTr="000C0B64"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998" w:rsidRPr="00A71998" w:rsidRDefault="0089017E" w:rsidP="000C0B64">
            <w:pPr>
              <w:jc w:val="both"/>
              <w:rPr>
                <w:sz w:val="22"/>
              </w:rPr>
            </w:pPr>
            <w:r w:rsidRPr="0089017E">
              <w:rPr>
                <w:sz w:val="22"/>
              </w:rPr>
              <w:t>А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998" w:rsidRPr="00A71998" w:rsidRDefault="0089017E" w:rsidP="000C0B64">
            <w:pPr>
              <w:jc w:val="both"/>
              <w:rPr>
                <w:sz w:val="22"/>
              </w:rPr>
            </w:pPr>
            <w:r w:rsidRPr="0089017E">
              <w:rPr>
                <w:szCs w:val="28"/>
              </w:rPr>
              <w:t>25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998" w:rsidRPr="00A71998" w:rsidRDefault="0089017E" w:rsidP="000C0B64">
            <w:pPr>
              <w:jc w:val="both"/>
              <w:rPr>
                <w:sz w:val="22"/>
              </w:rPr>
            </w:pPr>
            <w:r w:rsidRPr="0089017E">
              <w:rPr>
                <w:szCs w:val="28"/>
              </w:rPr>
              <w:t>+6,5</w:t>
            </w:r>
          </w:p>
        </w:tc>
      </w:tr>
      <w:tr w:rsidR="0089017E" w:rsidRPr="00A71998" w:rsidTr="000C0B64"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998" w:rsidRPr="00A71998" w:rsidRDefault="0089017E" w:rsidP="000C0B64">
            <w:pPr>
              <w:jc w:val="both"/>
              <w:rPr>
                <w:sz w:val="22"/>
              </w:rPr>
            </w:pPr>
            <w:r w:rsidRPr="0089017E">
              <w:rPr>
                <w:sz w:val="22"/>
              </w:rPr>
              <w:t>Б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998" w:rsidRPr="00A71998" w:rsidRDefault="0089017E" w:rsidP="000C0B64">
            <w:pPr>
              <w:jc w:val="both"/>
              <w:rPr>
                <w:sz w:val="22"/>
              </w:rPr>
            </w:pPr>
            <w:r w:rsidRPr="0089017E">
              <w:rPr>
                <w:szCs w:val="28"/>
              </w:rPr>
              <w:t>19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998" w:rsidRPr="00A71998" w:rsidRDefault="0089017E" w:rsidP="000C0B64">
            <w:pPr>
              <w:jc w:val="both"/>
              <w:rPr>
                <w:sz w:val="22"/>
              </w:rPr>
            </w:pPr>
            <w:r w:rsidRPr="0089017E">
              <w:rPr>
                <w:szCs w:val="28"/>
              </w:rPr>
              <w:t>+8</w:t>
            </w:r>
          </w:p>
        </w:tc>
      </w:tr>
      <w:tr w:rsidR="0089017E" w:rsidRPr="00A71998" w:rsidTr="000C0B64"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998" w:rsidRPr="00A71998" w:rsidRDefault="0089017E" w:rsidP="000C0B64">
            <w:pPr>
              <w:jc w:val="both"/>
              <w:rPr>
                <w:sz w:val="22"/>
              </w:rPr>
            </w:pPr>
            <w:r w:rsidRPr="0089017E">
              <w:rPr>
                <w:sz w:val="22"/>
              </w:rPr>
              <w:t>В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998" w:rsidRPr="00A71998" w:rsidRDefault="0089017E" w:rsidP="000C0B64">
            <w:pPr>
              <w:jc w:val="both"/>
              <w:rPr>
                <w:sz w:val="22"/>
              </w:rPr>
            </w:pPr>
            <w:r w:rsidRPr="0089017E">
              <w:rPr>
                <w:szCs w:val="28"/>
              </w:rPr>
              <w:t>30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998" w:rsidRPr="00A71998" w:rsidRDefault="0089017E" w:rsidP="000C0B64">
            <w:pPr>
              <w:jc w:val="both"/>
              <w:rPr>
                <w:sz w:val="22"/>
              </w:rPr>
            </w:pPr>
            <w:r w:rsidRPr="0089017E">
              <w:rPr>
                <w:szCs w:val="28"/>
              </w:rPr>
              <w:t>-</w:t>
            </w:r>
            <w:r w:rsidRPr="00A71998">
              <w:rPr>
                <w:szCs w:val="28"/>
              </w:rPr>
              <w:t>1,5</w:t>
            </w:r>
          </w:p>
        </w:tc>
      </w:tr>
    </w:tbl>
    <w:p w:rsidR="0089017E" w:rsidRPr="00A71998" w:rsidRDefault="0089017E" w:rsidP="0089017E">
      <w:pPr>
        <w:rPr>
          <w:color w:val="000000"/>
          <w:szCs w:val="27"/>
        </w:rPr>
      </w:pPr>
      <w:r w:rsidRPr="00A71998">
        <w:rPr>
          <w:color w:val="000000"/>
          <w:szCs w:val="28"/>
        </w:rPr>
        <w:t> </w:t>
      </w:r>
      <w:proofErr w:type="gramStart"/>
      <w:r>
        <w:rPr>
          <w:color w:val="000000"/>
          <w:szCs w:val="28"/>
        </w:rPr>
        <w:t>Вычислите</w:t>
      </w:r>
      <w:r w:rsidRPr="0089017E">
        <w:rPr>
          <w:color w:val="000000"/>
          <w:szCs w:val="28"/>
        </w:rPr>
        <w:t xml:space="preserve"> на сколько процентов</w:t>
      </w:r>
      <w:r>
        <w:rPr>
          <w:color w:val="000000"/>
          <w:szCs w:val="28"/>
        </w:rPr>
        <w:t xml:space="preserve"> увеличился</w:t>
      </w:r>
      <w:proofErr w:type="gramEnd"/>
      <w:r>
        <w:rPr>
          <w:color w:val="000000"/>
          <w:szCs w:val="28"/>
        </w:rPr>
        <w:t xml:space="preserve"> выпуск продукции в текущем году</w:t>
      </w:r>
      <w:r w:rsidR="009C1401">
        <w:rPr>
          <w:color w:val="000000"/>
          <w:szCs w:val="28"/>
        </w:rPr>
        <w:t>, рассчитав среднеарифметический индекс</w:t>
      </w:r>
      <w:r w:rsidRPr="0089017E">
        <w:rPr>
          <w:color w:val="000000"/>
          <w:szCs w:val="28"/>
        </w:rPr>
        <w:t>.</w:t>
      </w:r>
    </w:p>
    <w:p w:rsidR="004E1FEA" w:rsidRPr="00EB715B" w:rsidRDefault="004E1FEA" w:rsidP="004E1FEA">
      <w:pPr>
        <w:pStyle w:val="a3"/>
        <w:ind w:firstLine="709"/>
        <w:jc w:val="both"/>
        <w:rPr>
          <w:bCs/>
        </w:rPr>
      </w:pPr>
    </w:p>
    <w:p w:rsidR="004E1FEA" w:rsidRDefault="004E1FEA" w:rsidP="004E1FEA">
      <w:pPr>
        <w:pStyle w:val="a3"/>
        <w:ind w:firstLine="709"/>
        <w:jc w:val="center"/>
        <w:rPr>
          <w:b/>
        </w:rPr>
      </w:pPr>
      <w:r w:rsidRPr="00492E85">
        <w:rPr>
          <w:b/>
        </w:rPr>
        <w:t>Задание 2.</w:t>
      </w:r>
    </w:p>
    <w:p w:rsidR="009C1401" w:rsidRPr="009C1401" w:rsidRDefault="009C1401" w:rsidP="009C1401">
      <w:pPr>
        <w:pStyle w:val="a3"/>
        <w:ind w:firstLine="709"/>
        <w:jc w:val="both"/>
      </w:pPr>
      <w:r w:rsidRPr="009C1401">
        <w:t>Имеются данные о продаже товаров в магазинах города.</w:t>
      </w:r>
    </w:p>
    <w:tbl>
      <w:tblPr>
        <w:tblStyle w:val="a7"/>
        <w:tblW w:w="9606" w:type="dxa"/>
        <w:tblLook w:val="04A0" w:firstRow="1" w:lastRow="0" w:firstColumn="1" w:lastColumn="0" w:noHBand="0" w:noVBand="1"/>
      </w:tblPr>
      <w:tblGrid>
        <w:gridCol w:w="2392"/>
        <w:gridCol w:w="3812"/>
        <w:gridCol w:w="3402"/>
      </w:tblGrid>
      <w:tr w:rsidR="009C1401" w:rsidRPr="009C1401" w:rsidTr="000C0B64">
        <w:tc>
          <w:tcPr>
            <w:tcW w:w="2392" w:type="dxa"/>
          </w:tcPr>
          <w:p w:rsidR="009C1401" w:rsidRPr="009C1401" w:rsidRDefault="009C1401" w:rsidP="000C0B64">
            <w:pPr>
              <w:jc w:val="both"/>
              <w:rPr>
                <w:color w:val="000000"/>
                <w:szCs w:val="28"/>
              </w:rPr>
            </w:pPr>
            <w:r w:rsidRPr="009C1401">
              <w:rPr>
                <w:color w:val="000000"/>
                <w:szCs w:val="28"/>
              </w:rPr>
              <w:t xml:space="preserve">Товары </w:t>
            </w:r>
          </w:p>
        </w:tc>
        <w:tc>
          <w:tcPr>
            <w:tcW w:w="3812" w:type="dxa"/>
          </w:tcPr>
          <w:p w:rsidR="009C1401" w:rsidRDefault="009C1401" w:rsidP="000C0B64">
            <w:pPr>
              <w:jc w:val="both"/>
              <w:rPr>
                <w:szCs w:val="28"/>
              </w:rPr>
            </w:pPr>
            <w:r w:rsidRPr="009C1401">
              <w:rPr>
                <w:szCs w:val="28"/>
              </w:rPr>
              <w:t>Розничный товарооборот текущего периода</w:t>
            </w:r>
            <w:r w:rsidRPr="00A71998">
              <w:rPr>
                <w:szCs w:val="28"/>
              </w:rPr>
              <w:t xml:space="preserve">, </w:t>
            </w:r>
            <w:proofErr w:type="spellStart"/>
            <w:r w:rsidRPr="00A71998">
              <w:rPr>
                <w:szCs w:val="28"/>
              </w:rPr>
              <w:t>млн</w:t>
            </w:r>
            <w:proofErr w:type="gramStart"/>
            <w:r w:rsidRPr="00A71998">
              <w:rPr>
                <w:szCs w:val="28"/>
              </w:rPr>
              <w:t>.т</w:t>
            </w:r>
            <w:proofErr w:type="gramEnd"/>
            <w:r w:rsidRPr="00A71998">
              <w:rPr>
                <w:szCs w:val="28"/>
              </w:rPr>
              <w:t>енге</w:t>
            </w:r>
            <w:proofErr w:type="spellEnd"/>
          </w:p>
          <w:p w:rsidR="009C1401" w:rsidRPr="009C1401" w:rsidRDefault="009C1401" w:rsidP="009C1401">
            <w:pPr>
              <w:jc w:val="both"/>
              <w:rPr>
                <w:b/>
                <w:color w:val="000000"/>
                <w:szCs w:val="28"/>
              </w:rPr>
            </w:pPr>
            <w:r w:rsidRPr="009C1401">
              <w:rPr>
                <w:b/>
                <w:szCs w:val="28"/>
              </w:rPr>
              <w:t>(</w:t>
            </w:r>
            <w:r w:rsidRPr="009C1401">
              <w:rPr>
                <w:b/>
                <w:i/>
                <w:szCs w:val="28"/>
                <w:lang w:val="en-US"/>
              </w:rPr>
              <w:t>p</w:t>
            </w:r>
            <w:r w:rsidRPr="009C1401">
              <w:rPr>
                <w:b/>
                <w:i/>
                <w:szCs w:val="28"/>
                <w:vertAlign w:val="subscript"/>
              </w:rPr>
              <w:t>1</w:t>
            </w:r>
            <w:r w:rsidRPr="009C1401">
              <w:rPr>
                <w:b/>
                <w:i/>
                <w:szCs w:val="28"/>
                <w:lang w:val="en-US"/>
              </w:rPr>
              <w:t>q</w:t>
            </w:r>
            <w:r w:rsidRPr="009C1401">
              <w:rPr>
                <w:b/>
                <w:i/>
                <w:szCs w:val="28"/>
                <w:vertAlign w:val="subscript"/>
              </w:rPr>
              <w:t>1</w:t>
            </w:r>
            <w:r w:rsidRPr="009C1401">
              <w:rPr>
                <w:b/>
                <w:szCs w:val="28"/>
              </w:rPr>
              <w:t>)</w:t>
            </w:r>
          </w:p>
        </w:tc>
        <w:tc>
          <w:tcPr>
            <w:tcW w:w="3402" w:type="dxa"/>
          </w:tcPr>
          <w:p w:rsidR="009C1401" w:rsidRPr="009C1401" w:rsidRDefault="009C1401" w:rsidP="009C1401">
            <w:pPr>
              <w:jc w:val="both"/>
              <w:rPr>
                <w:color w:val="000000"/>
                <w:szCs w:val="28"/>
              </w:rPr>
            </w:pPr>
            <w:r w:rsidRPr="009C1401">
              <w:rPr>
                <w:szCs w:val="28"/>
              </w:rPr>
              <w:t>Изменение цен</w:t>
            </w:r>
            <w:r w:rsidRPr="00A71998">
              <w:rPr>
                <w:szCs w:val="28"/>
              </w:rPr>
              <w:t xml:space="preserve"> продукции </w:t>
            </w:r>
            <w:proofErr w:type="gramStart"/>
            <w:r w:rsidRPr="00A71998">
              <w:rPr>
                <w:szCs w:val="28"/>
              </w:rPr>
              <w:t>во</w:t>
            </w:r>
            <w:proofErr w:type="gramEnd"/>
            <w:r w:rsidRPr="00A71998">
              <w:rPr>
                <w:szCs w:val="28"/>
              </w:rPr>
              <w:t xml:space="preserve"> </w:t>
            </w:r>
            <w:r w:rsidRPr="009C1401">
              <w:rPr>
                <w:szCs w:val="28"/>
              </w:rPr>
              <w:t>текущем по сравнению с базисным</w:t>
            </w:r>
            <w:r w:rsidRPr="00A71998">
              <w:rPr>
                <w:szCs w:val="28"/>
              </w:rPr>
              <w:t>, %</w:t>
            </w:r>
            <w:r>
              <w:rPr>
                <w:szCs w:val="28"/>
              </w:rPr>
              <w:t xml:space="preserve">    </w:t>
            </w:r>
            <w:r w:rsidRPr="009C1401">
              <w:rPr>
                <w:b/>
                <w:szCs w:val="28"/>
              </w:rPr>
              <w:t>(</w:t>
            </w:r>
            <w:proofErr w:type="spellStart"/>
            <w:r w:rsidRPr="009C1401">
              <w:rPr>
                <w:b/>
                <w:i/>
                <w:szCs w:val="28"/>
                <w:lang w:val="en-US"/>
              </w:rPr>
              <w:t>ip</w:t>
            </w:r>
            <w:proofErr w:type="spellEnd"/>
            <w:r w:rsidRPr="009C1401">
              <w:rPr>
                <w:b/>
                <w:szCs w:val="28"/>
              </w:rPr>
              <w:t>)</w:t>
            </w:r>
          </w:p>
        </w:tc>
      </w:tr>
      <w:tr w:rsidR="009C1401" w:rsidRPr="009C1401" w:rsidTr="000C0B64">
        <w:tc>
          <w:tcPr>
            <w:tcW w:w="2392" w:type="dxa"/>
          </w:tcPr>
          <w:p w:rsidR="009C1401" w:rsidRPr="009C1401" w:rsidRDefault="009C1401" w:rsidP="000C0B64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</w:t>
            </w:r>
          </w:p>
        </w:tc>
        <w:tc>
          <w:tcPr>
            <w:tcW w:w="3812" w:type="dxa"/>
          </w:tcPr>
          <w:p w:rsidR="009C1401" w:rsidRPr="009C1401" w:rsidRDefault="009C1401" w:rsidP="000C0B6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12,7</w:t>
            </w:r>
          </w:p>
        </w:tc>
        <w:tc>
          <w:tcPr>
            <w:tcW w:w="3402" w:type="dxa"/>
          </w:tcPr>
          <w:p w:rsidR="009C1401" w:rsidRPr="009C1401" w:rsidRDefault="009C1401" w:rsidP="000C0B6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104,2</w:t>
            </w:r>
          </w:p>
        </w:tc>
      </w:tr>
      <w:tr w:rsidR="009C1401" w:rsidRPr="009C1401" w:rsidTr="000C0B64">
        <w:tc>
          <w:tcPr>
            <w:tcW w:w="2392" w:type="dxa"/>
          </w:tcPr>
          <w:p w:rsidR="009C1401" w:rsidRPr="009C1401" w:rsidRDefault="009C1401" w:rsidP="000C0B64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Б</w:t>
            </w:r>
          </w:p>
        </w:tc>
        <w:tc>
          <w:tcPr>
            <w:tcW w:w="3812" w:type="dxa"/>
          </w:tcPr>
          <w:p w:rsidR="009C1401" w:rsidRPr="009C1401" w:rsidRDefault="009C1401" w:rsidP="000C0B6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9,2</w:t>
            </w:r>
          </w:p>
        </w:tc>
        <w:tc>
          <w:tcPr>
            <w:tcW w:w="3402" w:type="dxa"/>
          </w:tcPr>
          <w:p w:rsidR="009C1401" w:rsidRPr="009C1401" w:rsidRDefault="009C1401" w:rsidP="000C0B6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102,3</w:t>
            </w:r>
          </w:p>
        </w:tc>
      </w:tr>
      <w:tr w:rsidR="009C1401" w:rsidRPr="009C1401" w:rsidTr="000C0B64">
        <w:tc>
          <w:tcPr>
            <w:tcW w:w="2392" w:type="dxa"/>
          </w:tcPr>
          <w:p w:rsidR="009C1401" w:rsidRPr="009C1401" w:rsidRDefault="009C1401" w:rsidP="000C0B64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</w:t>
            </w:r>
          </w:p>
        </w:tc>
        <w:tc>
          <w:tcPr>
            <w:tcW w:w="3812" w:type="dxa"/>
          </w:tcPr>
          <w:p w:rsidR="009C1401" w:rsidRPr="009C1401" w:rsidRDefault="009C1401" w:rsidP="000C0B6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11,3</w:t>
            </w:r>
          </w:p>
        </w:tc>
        <w:tc>
          <w:tcPr>
            <w:tcW w:w="3402" w:type="dxa"/>
          </w:tcPr>
          <w:p w:rsidR="009C1401" w:rsidRPr="009C1401" w:rsidRDefault="009C1401" w:rsidP="000C0B6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99</w:t>
            </w:r>
          </w:p>
        </w:tc>
      </w:tr>
    </w:tbl>
    <w:p w:rsidR="009C1401" w:rsidRPr="009C1401" w:rsidRDefault="009C1401" w:rsidP="009C1401">
      <w:pPr>
        <w:pStyle w:val="a3"/>
        <w:ind w:firstLine="709"/>
        <w:jc w:val="both"/>
      </w:pPr>
      <w:r w:rsidRPr="009C1401">
        <w:t>Определить: насколько</w:t>
      </w:r>
      <w:r>
        <w:t xml:space="preserve"> в среднем</w:t>
      </w:r>
      <w:r w:rsidRPr="009C1401">
        <w:t xml:space="preserve"> изменились цены на</w:t>
      </w:r>
      <w:r>
        <w:t xml:space="preserve"> все</w:t>
      </w:r>
      <w:r w:rsidRPr="009C1401">
        <w:t xml:space="preserve"> товары</w:t>
      </w:r>
      <w:r>
        <w:t>, рассчитав среднегармонический индекс.</w:t>
      </w:r>
    </w:p>
    <w:p w:rsidR="009C1401" w:rsidRDefault="009C1401" w:rsidP="004E1FEA">
      <w:pPr>
        <w:ind w:left="375"/>
      </w:pPr>
    </w:p>
    <w:p w:rsidR="004E1FEA" w:rsidRDefault="004E1FEA" w:rsidP="004E1FEA">
      <w:pPr>
        <w:pStyle w:val="a3"/>
        <w:ind w:firstLine="709"/>
        <w:jc w:val="center"/>
      </w:pPr>
      <w:bookmarkStart w:id="0" w:name="_GoBack"/>
      <w:bookmarkEnd w:id="0"/>
    </w:p>
    <w:p w:rsidR="004E1FEA" w:rsidRDefault="004E1FEA" w:rsidP="004E1FEA">
      <w:pPr>
        <w:pStyle w:val="a3"/>
        <w:ind w:firstLine="709"/>
        <w:jc w:val="center"/>
      </w:pPr>
    </w:p>
    <w:p w:rsidR="004E1FEA" w:rsidRPr="00EB715B" w:rsidRDefault="004E1FEA" w:rsidP="004E1FEA">
      <w:pPr>
        <w:pStyle w:val="a3"/>
        <w:ind w:left="709"/>
        <w:jc w:val="both"/>
        <w:rPr>
          <w:b/>
        </w:rPr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94608"/>
    <w:multiLevelType w:val="hybridMultilevel"/>
    <w:tmpl w:val="F692D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26790"/>
    <w:multiLevelType w:val="singleLevel"/>
    <w:tmpl w:val="6B340970"/>
    <w:lvl w:ilvl="0">
      <w:start w:val="3"/>
      <w:numFmt w:val="decimal"/>
      <w:lvlText w:val="%1. "/>
      <w:legacy w:legacy="1" w:legacySpace="0" w:legacyIndent="283"/>
      <w:lvlJc w:val="left"/>
      <w:pPr>
        <w:ind w:left="658" w:hanging="283"/>
      </w:pPr>
      <w:rPr>
        <w:b w:val="0"/>
        <w:i w:val="0"/>
        <w:sz w:val="28"/>
      </w:rPr>
    </w:lvl>
  </w:abstractNum>
  <w:num w:numId="1">
    <w:abstractNumId w:val="1"/>
    <w:lvlOverride w:ilvl="0">
      <w:startOverride w:val="3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FEA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4E1FEA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C5E00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22DC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4B4"/>
    <w:rsid w:val="0087067A"/>
    <w:rsid w:val="00872753"/>
    <w:rsid w:val="00875139"/>
    <w:rsid w:val="008826AE"/>
    <w:rsid w:val="00884477"/>
    <w:rsid w:val="0089017E"/>
    <w:rsid w:val="008A01E5"/>
    <w:rsid w:val="008C3332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C1401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A6221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E1FE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E1FE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No Spacing"/>
    <w:uiPriority w:val="1"/>
    <w:qFormat/>
    <w:rsid w:val="004E1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E1F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FE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9017E"/>
    <w:pPr>
      <w:ind w:left="720"/>
      <w:contextualSpacing/>
    </w:pPr>
  </w:style>
  <w:style w:type="table" w:styleId="a7">
    <w:name w:val="Table Grid"/>
    <w:basedOn w:val="a1"/>
    <w:uiPriority w:val="59"/>
    <w:rsid w:val="009C1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E1FE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E1FE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No Spacing"/>
    <w:uiPriority w:val="1"/>
    <w:qFormat/>
    <w:rsid w:val="004E1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E1F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FE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9017E"/>
    <w:pPr>
      <w:ind w:left="720"/>
      <w:contextualSpacing/>
    </w:pPr>
  </w:style>
  <w:style w:type="table" w:styleId="a7">
    <w:name w:val="Table Grid"/>
    <w:basedOn w:val="a1"/>
    <w:uiPriority w:val="59"/>
    <w:rsid w:val="009C1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gif"/><Relationship Id="rId3" Type="http://schemas.microsoft.com/office/2007/relationships/stylesWithEffects" Target="stylesWithEffects.xml"/><Relationship Id="rId7" Type="http://schemas.openxmlformats.org/officeDocument/2006/relationships/image" Target="https://studfile.net/html/2706/961/html_tdMx1ne3rl.KPNn/img-ODKeUs.png" TargetMode="External"/><Relationship Id="rId12" Type="http://schemas.openxmlformats.org/officeDocument/2006/relationships/image" Target="media/image4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https://studfile.net/html/2706/961/html_tdMx1ne3rl.KPNn/img-TAU_aP.pn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https://studfile.net/html/2706/961/html_tdMx1ne3rl.KPNn/img-yrqX1V.pn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2020-07-17T16:45:00Z</dcterms:created>
  <dcterms:modified xsi:type="dcterms:W3CDTF">2021-04-07T04:22:00Z</dcterms:modified>
</cp:coreProperties>
</file>